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53C94" w14:textId="34A39F69" w:rsidR="00D663F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Soledad, </w:t>
      </w:r>
      <w:proofErr w:type="gramStart"/>
      <w:r w:rsidR="00E70181">
        <w:rPr>
          <w:rFonts w:ascii="Verdana" w:eastAsia="Verdana" w:hAnsi="Verdana" w:cs="Verdana"/>
        </w:rPr>
        <w:t>Noviem</w:t>
      </w:r>
      <w:r w:rsidR="006D2351">
        <w:rPr>
          <w:rFonts w:ascii="Verdana" w:eastAsia="Verdana" w:hAnsi="Verdana" w:cs="Verdana"/>
        </w:rPr>
        <w:t>bre</w:t>
      </w:r>
      <w:proofErr w:type="gramEnd"/>
      <w:r>
        <w:rPr>
          <w:rFonts w:ascii="Verdana" w:eastAsia="Verdana" w:hAnsi="Verdana" w:cs="Verdana"/>
        </w:rPr>
        <w:t xml:space="preserve"> </w:t>
      </w:r>
      <w:r w:rsidR="00ED6A45">
        <w:rPr>
          <w:rFonts w:ascii="Verdana" w:eastAsia="Verdana" w:hAnsi="Verdana" w:cs="Verdana"/>
        </w:rPr>
        <w:t>1</w:t>
      </w:r>
      <w:r w:rsidR="00E70181">
        <w:rPr>
          <w:rFonts w:ascii="Verdana" w:eastAsia="Verdana" w:hAnsi="Verdana" w:cs="Verdana"/>
        </w:rPr>
        <w:t>0</w:t>
      </w:r>
      <w:r>
        <w:rPr>
          <w:rFonts w:ascii="Verdana" w:eastAsia="Verdana" w:hAnsi="Verdana" w:cs="Verdana"/>
        </w:rPr>
        <w:t xml:space="preserve"> de 202</w:t>
      </w:r>
      <w:r w:rsidR="00451757">
        <w:rPr>
          <w:rFonts w:ascii="Verdana" w:eastAsia="Verdana" w:hAnsi="Verdana" w:cs="Verdana"/>
        </w:rPr>
        <w:t>5</w:t>
      </w:r>
    </w:p>
    <w:p w14:paraId="2921CCB7" w14:textId="77777777" w:rsidR="00D663F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        </w:t>
      </w:r>
    </w:p>
    <w:p w14:paraId="10B73EE2" w14:textId="38D13798" w:rsidR="00D663F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Señor</w:t>
      </w:r>
      <w:r w:rsidR="00EF0009">
        <w:rPr>
          <w:rFonts w:ascii="Verdana" w:eastAsia="Verdana" w:hAnsi="Verdana" w:cs="Verdana"/>
        </w:rPr>
        <w:t>es</w:t>
      </w:r>
    </w:p>
    <w:p w14:paraId="59F39835" w14:textId="77777777" w:rsidR="00E70181" w:rsidRPr="00E70181" w:rsidRDefault="00E70181" w:rsidP="00E70181">
      <w:pPr>
        <w:rPr>
          <w:rFonts w:ascii="Verdana" w:eastAsia="Verdana" w:hAnsi="Verdana" w:cs="Verdana"/>
          <w:b/>
          <w:bCs/>
          <w:color w:val="000000"/>
        </w:rPr>
      </w:pPr>
      <w:r w:rsidRPr="00E70181">
        <w:rPr>
          <w:rFonts w:ascii="Verdana" w:eastAsia="Verdana" w:hAnsi="Verdana" w:cs="Verdana"/>
          <w:b/>
          <w:bCs/>
        </w:rPr>
        <w:t>SOLUCIONES TECNOLOGICAS CYC SAS</w:t>
      </w:r>
    </w:p>
    <w:p w14:paraId="71230B8F" w14:textId="77777777" w:rsidR="00E70181" w:rsidRDefault="00E70181" w:rsidP="00E70181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</w:rPr>
        <w:t>NIT.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</w:rPr>
        <w:t>901.565.791-0</w:t>
      </w:r>
    </w:p>
    <w:p w14:paraId="687F52C6" w14:textId="77777777" w:rsidR="00E70181" w:rsidRDefault="00E70181" w:rsidP="00E70181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CRA 4</w:t>
      </w:r>
      <w:r>
        <w:rPr>
          <w:rFonts w:ascii="Verdana" w:eastAsia="Verdana" w:hAnsi="Verdana" w:cs="Verdana"/>
        </w:rPr>
        <w:t>4</w:t>
      </w:r>
      <w:r>
        <w:rPr>
          <w:rFonts w:ascii="Verdana" w:eastAsia="Verdana" w:hAnsi="Verdana" w:cs="Verdana"/>
          <w:color w:val="000000"/>
        </w:rPr>
        <w:t xml:space="preserve"> No. </w:t>
      </w:r>
      <w:r>
        <w:rPr>
          <w:rFonts w:ascii="Verdana" w:eastAsia="Verdana" w:hAnsi="Verdana" w:cs="Verdana"/>
        </w:rPr>
        <w:t>60</w:t>
      </w:r>
      <w:r>
        <w:rPr>
          <w:rFonts w:ascii="Verdana" w:eastAsia="Verdana" w:hAnsi="Verdana" w:cs="Verdana"/>
          <w:color w:val="000000"/>
        </w:rPr>
        <w:t xml:space="preserve"> – </w:t>
      </w:r>
      <w:r>
        <w:rPr>
          <w:rFonts w:ascii="Verdana" w:eastAsia="Verdana" w:hAnsi="Verdana" w:cs="Verdana"/>
        </w:rPr>
        <w:t>20</w:t>
      </w:r>
    </w:p>
    <w:p w14:paraId="50E13945" w14:textId="7797706F" w:rsidR="00D663F5" w:rsidRPr="00D721BB" w:rsidRDefault="00E70181" w:rsidP="00E70181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Verdana" w:eastAsia="Verdana" w:hAnsi="Verdana" w:cs="Verdana"/>
          <w:color w:val="000000"/>
          <w:lang w:val="es-CO"/>
        </w:rPr>
      </w:pPr>
      <w:r>
        <w:rPr>
          <w:rFonts w:ascii="Verdana" w:eastAsia="Verdana" w:hAnsi="Verdana" w:cs="Verdana"/>
        </w:rPr>
        <w:t>Barranquilla</w:t>
      </w:r>
      <w:r>
        <w:rPr>
          <w:rFonts w:ascii="Verdana" w:eastAsia="Verdana" w:hAnsi="Verdana" w:cs="Verdana"/>
          <w:color w:val="000000"/>
        </w:rPr>
        <w:t xml:space="preserve"> - Atlántico</w:t>
      </w:r>
    </w:p>
    <w:p w14:paraId="303D193D" w14:textId="77777777" w:rsidR="00BA693A" w:rsidRDefault="00BA693A">
      <w:pPr>
        <w:pBdr>
          <w:top w:val="nil"/>
          <w:left w:val="nil"/>
          <w:bottom w:val="nil"/>
          <w:right w:val="nil"/>
          <w:between w:val="nil"/>
        </w:pBdr>
        <w:ind w:left="2124" w:firstLine="707"/>
        <w:jc w:val="left"/>
        <w:rPr>
          <w:rFonts w:ascii="Verdana" w:eastAsia="Verdana" w:hAnsi="Verdana" w:cs="Verdana"/>
          <w:color w:val="000000"/>
        </w:rPr>
      </w:pPr>
    </w:p>
    <w:p w14:paraId="317BFA03" w14:textId="77777777" w:rsidR="00EA2569" w:rsidRDefault="00EA2569">
      <w:pPr>
        <w:pBdr>
          <w:top w:val="nil"/>
          <w:left w:val="nil"/>
          <w:bottom w:val="nil"/>
          <w:right w:val="nil"/>
          <w:between w:val="nil"/>
        </w:pBdr>
        <w:ind w:left="2124" w:firstLine="707"/>
        <w:jc w:val="left"/>
        <w:rPr>
          <w:rFonts w:ascii="Verdana" w:eastAsia="Verdana" w:hAnsi="Verdana" w:cs="Verdana"/>
          <w:color w:val="000000"/>
        </w:rPr>
      </w:pPr>
    </w:p>
    <w:p w14:paraId="6B5EEB5F" w14:textId="5CD34E9E" w:rsidR="00D663F5" w:rsidRDefault="00000000">
      <w:pPr>
        <w:pBdr>
          <w:top w:val="nil"/>
          <w:left w:val="nil"/>
          <w:bottom w:val="nil"/>
          <w:right w:val="nil"/>
          <w:between w:val="nil"/>
        </w:pBdr>
        <w:ind w:left="2124" w:firstLine="707"/>
        <w:jc w:val="left"/>
        <w:rPr>
          <w:rFonts w:ascii="Verdana" w:eastAsia="Verdana" w:hAnsi="Verdana" w:cs="Verdana"/>
          <w:b/>
          <w:color w:val="000000"/>
        </w:rPr>
      </w:pPr>
      <w:r>
        <w:rPr>
          <w:rFonts w:ascii="Verdana" w:eastAsia="Verdana" w:hAnsi="Verdana" w:cs="Verdana"/>
          <w:color w:val="000000"/>
        </w:rPr>
        <w:t>Asunto:</w:t>
      </w:r>
      <w:r>
        <w:rPr>
          <w:rFonts w:ascii="Verdana" w:eastAsia="Verdana" w:hAnsi="Verdana" w:cs="Verdana"/>
          <w:b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Comunicación de escogencia</w:t>
      </w:r>
    </w:p>
    <w:p w14:paraId="33789D83" w14:textId="77777777" w:rsidR="00D663F5" w:rsidRDefault="00D663F5">
      <w:pPr>
        <w:pBdr>
          <w:top w:val="nil"/>
          <w:left w:val="nil"/>
          <w:bottom w:val="nil"/>
          <w:right w:val="nil"/>
          <w:between w:val="nil"/>
        </w:pBdr>
        <w:ind w:left="2124" w:firstLine="707"/>
        <w:jc w:val="left"/>
        <w:rPr>
          <w:rFonts w:ascii="Verdana" w:eastAsia="Verdana" w:hAnsi="Verdana" w:cs="Verdana"/>
          <w:b/>
          <w:color w:val="000000"/>
        </w:rPr>
      </w:pPr>
    </w:p>
    <w:p w14:paraId="353F8A20" w14:textId="285FCFE5" w:rsidR="00D663F5" w:rsidRDefault="00000000" w:rsidP="00534701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Por medio del presente le comunico formalmente que la I.E. Villa Estadio, ha aceptado su oferta para</w:t>
      </w:r>
      <w:r w:rsidR="00451757">
        <w:rPr>
          <w:rFonts w:ascii="Verdana" w:eastAsia="Verdana" w:hAnsi="Verdana" w:cs="Verdana"/>
        </w:rPr>
        <w:t>:</w:t>
      </w:r>
      <w:r>
        <w:rPr>
          <w:rFonts w:ascii="Verdana" w:eastAsia="Verdana" w:hAnsi="Verdana" w:cs="Verdana"/>
        </w:rPr>
        <w:t xml:space="preserve"> </w:t>
      </w:r>
      <w:r w:rsidR="00CF0D19" w:rsidRPr="00CF0D19">
        <w:rPr>
          <w:rFonts w:ascii="Verdana" w:eastAsia="Verdana" w:hAnsi="Verdana" w:cs="Verdana"/>
        </w:rPr>
        <w:t>realizar</w:t>
      </w:r>
      <w:r w:rsidR="00F1266D">
        <w:rPr>
          <w:rFonts w:ascii="Verdana" w:eastAsia="Verdana" w:hAnsi="Verdana" w:cs="Verdana"/>
        </w:rPr>
        <w:t xml:space="preserve"> </w:t>
      </w:r>
      <w:r w:rsidR="00BA693A" w:rsidRPr="00BA693A">
        <w:rPr>
          <w:rFonts w:ascii="Verdana" w:eastAsia="Verdana" w:hAnsi="Verdana" w:cs="Verdana"/>
        </w:rPr>
        <w:t>el mantenimiento de las impresoras y portátil de la secretaría de la Institución Educativa</w:t>
      </w:r>
      <w:r w:rsidR="00451757" w:rsidRPr="00451757">
        <w:rPr>
          <w:rFonts w:ascii="Verdana" w:eastAsia="Verdana" w:hAnsi="Verdana" w:cs="Verdana"/>
        </w:rPr>
        <w:t xml:space="preserve">, </w:t>
      </w:r>
      <w:r>
        <w:rPr>
          <w:rFonts w:ascii="Verdana" w:eastAsia="Verdana" w:hAnsi="Verdana" w:cs="Verdana"/>
        </w:rPr>
        <w:t>como se expresa en la invitación Pública IEVE</w:t>
      </w:r>
      <w:r w:rsidR="002F7F66">
        <w:rPr>
          <w:rFonts w:ascii="Verdana" w:eastAsia="Verdana" w:hAnsi="Verdana" w:cs="Verdana"/>
        </w:rPr>
        <w:t>-</w:t>
      </w:r>
      <w:r>
        <w:rPr>
          <w:rFonts w:ascii="Verdana" w:eastAsia="Verdana" w:hAnsi="Verdana" w:cs="Verdana"/>
        </w:rPr>
        <w:t>0</w:t>
      </w:r>
      <w:r w:rsidR="00E70181">
        <w:rPr>
          <w:rFonts w:ascii="Verdana" w:eastAsia="Verdana" w:hAnsi="Verdana" w:cs="Verdana"/>
        </w:rPr>
        <w:t>20</w:t>
      </w:r>
      <w:r>
        <w:rPr>
          <w:rFonts w:ascii="Verdana" w:eastAsia="Verdana" w:hAnsi="Verdana" w:cs="Verdana"/>
        </w:rPr>
        <w:t>-202</w:t>
      </w:r>
      <w:r w:rsidR="00451757">
        <w:rPr>
          <w:rFonts w:ascii="Verdana" w:eastAsia="Verdana" w:hAnsi="Verdana" w:cs="Verdana"/>
        </w:rPr>
        <w:t>5</w:t>
      </w:r>
      <w:r>
        <w:rPr>
          <w:rFonts w:ascii="Verdana" w:eastAsia="Verdana" w:hAnsi="Verdana" w:cs="Verdana"/>
        </w:rPr>
        <w:t>, de la presente vigencia del año 202</w:t>
      </w:r>
      <w:r w:rsidR="00451757">
        <w:rPr>
          <w:rFonts w:ascii="Verdana" w:eastAsia="Verdana" w:hAnsi="Verdana" w:cs="Verdana"/>
        </w:rPr>
        <w:t>5</w:t>
      </w:r>
      <w:r>
        <w:rPr>
          <w:rFonts w:ascii="Verdana" w:eastAsia="Verdana" w:hAnsi="Verdana" w:cs="Verdana"/>
        </w:rPr>
        <w:t>.</w:t>
      </w:r>
      <w:r w:rsidR="002F7F66">
        <w:rPr>
          <w:rFonts w:ascii="Verdana" w:eastAsia="Verdana" w:hAnsi="Verdana" w:cs="Verdana"/>
        </w:rPr>
        <w:t xml:space="preserve"> </w:t>
      </w:r>
    </w:p>
    <w:p w14:paraId="61A2B7CD" w14:textId="77777777" w:rsidR="00D663F5" w:rsidRDefault="00D663F5">
      <w:pPr>
        <w:rPr>
          <w:rFonts w:ascii="Verdana" w:eastAsia="Verdana" w:hAnsi="Verdana" w:cs="Verdana"/>
        </w:rPr>
      </w:pPr>
    </w:p>
    <w:p w14:paraId="3A722CEF" w14:textId="00D402BD" w:rsidR="00D663F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En consecuencia, sírvase presentarse a las instalaciones de la institución de ubicadas en la calle 67 No. 14 D- 09, dentro de un (1) día </w:t>
      </w:r>
      <w:r w:rsidR="00E02119">
        <w:rPr>
          <w:rFonts w:ascii="Verdana" w:eastAsia="Verdana" w:hAnsi="Verdana" w:cs="Verdana"/>
        </w:rPr>
        <w:t>siguiente al</w:t>
      </w:r>
      <w:r>
        <w:rPr>
          <w:rFonts w:ascii="Verdana" w:eastAsia="Verdana" w:hAnsi="Verdana" w:cs="Verdana"/>
        </w:rPr>
        <w:t xml:space="preserve"> recibo de esta comunicación, para suscribir el contrato u Orden de Prestación de Servicios correspondiente, previo aporte de los documentos requeridos para los eventos de contratación pública que le serán indicados en la misma oficina.</w:t>
      </w:r>
    </w:p>
    <w:p w14:paraId="49329129" w14:textId="77777777" w:rsidR="00D663F5" w:rsidRDefault="00D663F5">
      <w:pPr>
        <w:rPr>
          <w:rFonts w:ascii="Verdana" w:eastAsia="Verdana" w:hAnsi="Verdana" w:cs="Verdana"/>
        </w:rPr>
      </w:pPr>
    </w:p>
    <w:p w14:paraId="118BA1BF" w14:textId="6EB5F5D3" w:rsidR="00093499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Le agradecemos por su atención y esperamos contar con su aporte en nuestro propósito de cumplir cabalmente nuestras funciones y deberes como servidores públicos.</w:t>
      </w:r>
    </w:p>
    <w:p w14:paraId="4D8D20C8" w14:textId="77777777" w:rsidR="00EA2569" w:rsidRDefault="00EA2569">
      <w:pPr>
        <w:rPr>
          <w:rFonts w:ascii="Verdana" w:eastAsia="Verdana" w:hAnsi="Verdana" w:cs="Verdana"/>
        </w:rPr>
      </w:pPr>
    </w:p>
    <w:p w14:paraId="4BDD6610" w14:textId="77777777" w:rsidR="00EA2569" w:rsidRDefault="00EA2569">
      <w:pPr>
        <w:rPr>
          <w:rFonts w:ascii="Verdana" w:eastAsia="Verdana" w:hAnsi="Verdana" w:cs="Verdana"/>
        </w:rPr>
      </w:pPr>
    </w:p>
    <w:p w14:paraId="79EF62B9" w14:textId="3A2F83BB" w:rsidR="00D663F5" w:rsidRDefault="00000000">
      <w:pPr>
        <w:rPr>
          <w:rFonts w:ascii="Verdana" w:eastAsia="Verdana" w:hAnsi="Verdana" w:cs="Verdana"/>
        </w:rPr>
      </w:pPr>
      <w:r>
        <w:rPr>
          <w:noProof/>
        </w:rPr>
        <w:drawing>
          <wp:anchor distT="0" distB="0" distL="114300" distR="114300" simplePos="0" relativeHeight="251658240" behindDoc="1" locked="0" layoutInCell="1" hidden="0" allowOverlap="1" wp14:anchorId="059D132C" wp14:editId="1F7FFB55">
            <wp:simplePos x="0" y="0"/>
            <wp:positionH relativeFrom="column">
              <wp:posOffset>310515</wp:posOffset>
            </wp:positionH>
            <wp:positionV relativeFrom="paragraph">
              <wp:posOffset>71755</wp:posOffset>
            </wp:positionV>
            <wp:extent cx="2009775" cy="572770"/>
            <wp:effectExtent l="0" t="0" r="9525" b="0"/>
            <wp:wrapNone/>
            <wp:docPr id="75004661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5727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FAB5295" w14:textId="77777777" w:rsidR="00D663F5" w:rsidRDefault="00D663F5">
      <w:pPr>
        <w:rPr>
          <w:rFonts w:ascii="Verdana" w:eastAsia="Verdana" w:hAnsi="Verdana" w:cs="Verdana"/>
        </w:rPr>
      </w:pPr>
    </w:p>
    <w:p w14:paraId="1A8C163E" w14:textId="77777777" w:rsidR="00D663F5" w:rsidRDefault="00D663F5">
      <w:pPr>
        <w:rPr>
          <w:rFonts w:ascii="Verdana" w:eastAsia="Verdana" w:hAnsi="Verdana" w:cs="Verdana"/>
          <w:b/>
        </w:rPr>
      </w:pPr>
      <w:bookmarkStart w:id="0" w:name="_heading=h.gjdgxs" w:colFirst="0" w:colLast="0"/>
      <w:bookmarkEnd w:id="0"/>
    </w:p>
    <w:p w14:paraId="0B3E0299" w14:textId="77777777" w:rsidR="00D663F5" w:rsidRDefault="00000000">
      <w:pPr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EDWARD ENRIQUE MORALES PAEZ          </w:t>
      </w:r>
    </w:p>
    <w:p w14:paraId="64F6524A" w14:textId="77777777" w:rsidR="00D663F5" w:rsidRDefault="00000000">
      <w:pPr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</w:rPr>
        <w:t xml:space="preserve">C.C. 72.006.862 de Barranquilla                       </w:t>
      </w:r>
    </w:p>
    <w:p w14:paraId="517EB971" w14:textId="0AF9E5DB" w:rsidR="00D663F5" w:rsidRPr="00451757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</w:rPr>
        <w:t>Rector</w:t>
      </w:r>
      <w:r>
        <w:rPr>
          <w:rFonts w:ascii="Verdana" w:eastAsia="Verdana" w:hAnsi="Verdana" w:cs="Verdana"/>
          <w:sz w:val="20"/>
          <w:szCs w:val="20"/>
        </w:rPr>
        <w:t xml:space="preserve"> </w:t>
      </w:r>
    </w:p>
    <w:sectPr w:rsidR="00D663F5" w:rsidRPr="00451757">
      <w:headerReference w:type="default" r:id="rId8"/>
      <w:footerReference w:type="default" r:id="rId9"/>
      <w:pgSz w:w="12240" w:h="15840"/>
      <w:pgMar w:top="2104" w:right="1701" w:bottom="215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8A3E" w14:textId="77777777" w:rsidR="00F67F6E" w:rsidRDefault="00F67F6E">
      <w:r>
        <w:separator/>
      </w:r>
    </w:p>
  </w:endnote>
  <w:endnote w:type="continuationSeparator" w:id="0">
    <w:p w14:paraId="432C34A1" w14:textId="77777777" w:rsidR="00F67F6E" w:rsidRDefault="00F6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1" w:fontKey="{8BCC712A-CEF2-46A7-9CD6-F92E041E54D9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5364B5A1-F7B5-4327-A881-62759DD8617F}"/>
    <w:embedItalic r:id="rId3" w:fontKey="{A7272C98-CED3-45BF-B6EC-8AD5B7CBC929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  <w:embedRegular r:id="rId4" w:fontKey="{D3D95C1D-B9AA-4AA3-AC2B-7B060E40D348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5" w:fontKey="{F29A8F13-7C01-4A39-867C-0F8A7CBEF3AE}"/>
    <w:embedBold r:id="rId6" w:fontKey="{B8DA806B-A527-4CCD-9222-B3FFE0D65A8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8352" w14:textId="77777777" w:rsidR="00D663F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ptos" w:eastAsia="Aptos" w:hAnsi="Aptos" w:cs="Aptos"/>
        <w:color w:val="000000"/>
        <w:sz w:val="22"/>
        <w:szCs w:val="22"/>
      </w:rPr>
    </w:pPr>
    <w:r>
      <w:rPr>
        <w:rFonts w:ascii="Aptos" w:eastAsia="Aptos" w:hAnsi="Aptos" w:cs="Aptos"/>
        <w:noProof/>
        <w:color w:val="000000"/>
        <w:sz w:val="22"/>
        <w:szCs w:val="22"/>
      </w:rPr>
      <w:drawing>
        <wp:inline distT="0" distB="0" distL="0" distR="0" wp14:anchorId="0CA52C1A" wp14:editId="379987BC">
          <wp:extent cx="5612130" cy="405765"/>
          <wp:effectExtent l="0" t="0" r="0" b="0"/>
          <wp:docPr id="75004661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2130" cy="405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ptos" w:eastAsia="Aptos" w:hAnsi="Aptos" w:cs="Aptos"/>
        <w:color w:val="000000"/>
        <w:sz w:val="22"/>
        <w:szCs w:val="22"/>
      </w:rPr>
      <w:t xml:space="preserve"> </w:t>
    </w:r>
    <w:r>
      <w:rPr>
        <w:rFonts w:ascii="Aptos" w:eastAsia="Aptos" w:hAnsi="Aptos" w:cs="Aptos"/>
        <w:color w:val="000000"/>
        <w:sz w:val="22"/>
        <w:szCs w:val="22"/>
      </w:rPr>
      <w:fldChar w:fldCharType="begin"/>
    </w:r>
    <w:r>
      <w:rPr>
        <w:rFonts w:ascii="Aptos" w:eastAsia="Aptos" w:hAnsi="Aptos" w:cs="Aptos"/>
        <w:color w:val="000000"/>
        <w:sz w:val="22"/>
        <w:szCs w:val="22"/>
      </w:rPr>
      <w:instrText>PAGE</w:instrText>
    </w:r>
    <w:r>
      <w:rPr>
        <w:rFonts w:ascii="Aptos" w:eastAsia="Aptos" w:hAnsi="Aptos" w:cs="Aptos"/>
        <w:color w:val="000000"/>
        <w:sz w:val="22"/>
        <w:szCs w:val="22"/>
      </w:rPr>
      <w:fldChar w:fldCharType="separate"/>
    </w:r>
    <w:r w:rsidR="00E02119">
      <w:rPr>
        <w:rFonts w:ascii="Aptos" w:eastAsia="Aptos" w:hAnsi="Aptos" w:cs="Aptos"/>
        <w:noProof/>
        <w:color w:val="000000"/>
        <w:sz w:val="22"/>
        <w:szCs w:val="22"/>
      </w:rPr>
      <w:t>1</w:t>
    </w:r>
    <w:r>
      <w:rPr>
        <w:rFonts w:ascii="Aptos" w:eastAsia="Aptos" w:hAnsi="Aptos" w:cs="Aptos"/>
        <w:color w:val="000000"/>
        <w:sz w:val="22"/>
        <w:szCs w:val="22"/>
      </w:rPr>
      <w:fldChar w:fldCharType="end"/>
    </w:r>
  </w:p>
  <w:p w14:paraId="4AEFB336" w14:textId="77777777" w:rsidR="00D663F5" w:rsidRDefault="00D663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hAnsi="Times New Roman" w:cs="Times New Roman"/>
        <w:b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D119" w14:textId="77777777" w:rsidR="00F67F6E" w:rsidRDefault="00F67F6E">
      <w:r>
        <w:separator/>
      </w:r>
    </w:p>
  </w:footnote>
  <w:footnote w:type="continuationSeparator" w:id="0">
    <w:p w14:paraId="6504F58A" w14:textId="77777777" w:rsidR="00F67F6E" w:rsidRDefault="00F67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9D7C" w14:textId="77777777" w:rsidR="00D663F5" w:rsidRDefault="00D663F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Times New Roman" w:hAnsi="Times New Roman" w:cs="Times New Roman"/>
      </w:rPr>
    </w:pPr>
  </w:p>
  <w:tbl>
    <w:tblPr>
      <w:tblStyle w:val="a"/>
      <w:tblW w:w="11315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16"/>
      <w:gridCol w:w="8628"/>
      <w:gridCol w:w="1271"/>
    </w:tblGrid>
    <w:tr w:rsidR="00D663F5" w14:paraId="09BFBD0E" w14:textId="77777777">
      <w:tc>
        <w:tcPr>
          <w:tcW w:w="1416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795D6FB7" w14:textId="77777777" w:rsidR="00D663F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left"/>
            <w:rPr>
              <w:rFonts w:ascii="Aptos" w:eastAsia="Aptos" w:hAnsi="Aptos" w:cs="Aptos"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2ED9A4AC" wp14:editId="6E8F299B">
                <wp:simplePos x="0" y="0"/>
                <wp:positionH relativeFrom="column">
                  <wp:posOffset>3176</wp:posOffset>
                </wp:positionH>
                <wp:positionV relativeFrom="paragraph">
                  <wp:posOffset>140335</wp:posOffset>
                </wp:positionV>
                <wp:extent cx="755650" cy="835192"/>
                <wp:effectExtent l="0" t="0" r="0" b="0"/>
                <wp:wrapSquare wrapText="bothSides" distT="0" distB="0" distL="114300" distR="114300"/>
                <wp:docPr id="750046610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l="12390" t="8656" r="68262" b="753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83519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28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1093BF3D" w14:textId="77777777" w:rsidR="00D663F5" w:rsidRDefault="00D663F5">
          <w:pPr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14:paraId="0F1C2F1A" w14:textId="77777777" w:rsidR="00D663F5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Institución Educativa Villa Estadio</w:t>
          </w:r>
        </w:p>
        <w:p w14:paraId="4747A4CE" w14:textId="77777777" w:rsidR="00D663F5" w:rsidRDefault="00D663F5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228A3AB2" w14:textId="77777777" w:rsidR="00D663F5" w:rsidRDefault="00000000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“Comprometidos con la excelencia”</w:t>
          </w:r>
        </w:p>
        <w:p w14:paraId="2BFA798F" w14:textId="77777777" w:rsidR="00D663F5" w:rsidRDefault="00D663F5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431633F2" w14:textId="77777777" w:rsidR="00D663F5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Reconocimiento oficial Resolución No. 0096 del 25 de junio de 2007 en los niveles de Educación Preescolar, Básica Primaria, Secundaria y Media</w:t>
          </w:r>
        </w:p>
        <w:p w14:paraId="45D3B251" w14:textId="77777777" w:rsidR="00D663F5" w:rsidRDefault="00D663F5">
          <w:pPr>
            <w:jc w:val="center"/>
            <w:rPr>
              <w:rFonts w:ascii="Times New Roman" w:hAnsi="Times New Roman" w:cs="Times New Roman"/>
              <w:sz w:val="6"/>
              <w:szCs w:val="6"/>
            </w:rPr>
          </w:pPr>
        </w:p>
        <w:p w14:paraId="656C9A60" w14:textId="77777777" w:rsidR="00D663F5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NIT 802004479-1                        DANE 108758003324</w:t>
          </w:r>
        </w:p>
        <w:p w14:paraId="126B439F" w14:textId="77777777" w:rsidR="00D663F5" w:rsidRDefault="00D663F5">
          <w:pPr>
            <w:jc w:val="center"/>
            <w:rPr>
              <w:rFonts w:ascii="Times New Roman" w:hAnsi="Times New Roman" w:cs="Times New Roman"/>
              <w:sz w:val="8"/>
              <w:szCs w:val="8"/>
            </w:rPr>
          </w:pPr>
        </w:p>
      </w:tc>
      <w:tc>
        <w:tcPr>
          <w:tcW w:w="1271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380DF012" w14:textId="77777777" w:rsidR="00D663F5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053C1852" wp14:editId="6D7DC2C0">
                <wp:simplePos x="0" y="0"/>
                <wp:positionH relativeFrom="column">
                  <wp:posOffset>69851</wp:posOffset>
                </wp:positionH>
                <wp:positionV relativeFrom="paragraph">
                  <wp:posOffset>109854</wp:posOffset>
                </wp:positionV>
                <wp:extent cx="501650" cy="842010"/>
                <wp:effectExtent l="0" t="0" r="0" b="0"/>
                <wp:wrapSquare wrapText="bothSides" distT="0" distB="0" distL="114300" distR="114300"/>
                <wp:docPr id="750046611" name="image2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l="4715" t="7281" r="73984" b="84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0" cy="8420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1BC485C0" w14:textId="77777777" w:rsidR="00D663F5" w:rsidRDefault="00D663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3F5"/>
    <w:rsid w:val="00061309"/>
    <w:rsid w:val="000745AA"/>
    <w:rsid w:val="00093499"/>
    <w:rsid w:val="000F3488"/>
    <w:rsid w:val="00121EB4"/>
    <w:rsid w:val="00154CF4"/>
    <w:rsid w:val="00233585"/>
    <w:rsid w:val="00270E99"/>
    <w:rsid w:val="002F440D"/>
    <w:rsid w:val="002F7F66"/>
    <w:rsid w:val="00321FBF"/>
    <w:rsid w:val="003F5A11"/>
    <w:rsid w:val="0040049B"/>
    <w:rsid w:val="00423381"/>
    <w:rsid w:val="00430F87"/>
    <w:rsid w:val="00451757"/>
    <w:rsid w:val="00454BAD"/>
    <w:rsid w:val="00456DA8"/>
    <w:rsid w:val="00480C5F"/>
    <w:rsid w:val="004B13FF"/>
    <w:rsid w:val="004C1A48"/>
    <w:rsid w:val="00534701"/>
    <w:rsid w:val="00685624"/>
    <w:rsid w:val="006D0C11"/>
    <w:rsid w:val="006D2351"/>
    <w:rsid w:val="007759EA"/>
    <w:rsid w:val="007921A9"/>
    <w:rsid w:val="007B2404"/>
    <w:rsid w:val="008234AA"/>
    <w:rsid w:val="0087671C"/>
    <w:rsid w:val="009120CB"/>
    <w:rsid w:val="0093398F"/>
    <w:rsid w:val="00935F03"/>
    <w:rsid w:val="00937DB0"/>
    <w:rsid w:val="00943E83"/>
    <w:rsid w:val="009929DF"/>
    <w:rsid w:val="009A097D"/>
    <w:rsid w:val="009A3699"/>
    <w:rsid w:val="009B5B8C"/>
    <w:rsid w:val="00A94542"/>
    <w:rsid w:val="00AE2014"/>
    <w:rsid w:val="00B35692"/>
    <w:rsid w:val="00B722FD"/>
    <w:rsid w:val="00BA693A"/>
    <w:rsid w:val="00BD42CC"/>
    <w:rsid w:val="00BE41DA"/>
    <w:rsid w:val="00C332FE"/>
    <w:rsid w:val="00C50FBD"/>
    <w:rsid w:val="00C53CB1"/>
    <w:rsid w:val="00CA677D"/>
    <w:rsid w:val="00CF0D19"/>
    <w:rsid w:val="00D02997"/>
    <w:rsid w:val="00D31195"/>
    <w:rsid w:val="00D663F5"/>
    <w:rsid w:val="00D721BB"/>
    <w:rsid w:val="00E02119"/>
    <w:rsid w:val="00E12813"/>
    <w:rsid w:val="00E70181"/>
    <w:rsid w:val="00E85371"/>
    <w:rsid w:val="00EA2569"/>
    <w:rsid w:val="00EB40DE"/>
    <w:rsid w:val="00ED6A45"/>
    <w:rsid w:val="00EF0009"/>
    <w:rsid w:val="00F1266D"/>
    <w:rsid w:val="00F6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7E96A"/>
  <w15:docId w15:val="{F88CAE0C-366C-44C9-ACE2-4067E165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66"/>
    <w:rPr>
      <w:rFonts w:eastAsia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D4C5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C5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C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C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C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C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D4C5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C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C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C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C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C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C5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D4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 w:line="259" w:lineRule="auto"/>
      <w:jc w:val="left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C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4D4C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C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styleId="nfasisintenso">
    <w:name w:val="Intense Emphasis"/>
    <w:basedOn w:val="Fuentedeprrafopredeter"/>
    <w:uiPriority w:val="21"/>
    <w:qFormat/>
    <w:rsid w:val="004D4C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C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C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3A34AF"/>
  </w:style>
  <w:style w:type="paragraph" w:styleId="Piedepgina">
    <w:name w:val="footer"/>
    <w:basedOn w:val="Normal"/>
    <w:link w:val="Piedepgina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34AF"/>
  </w:style>
  <w:style w:type="table" w:styleId="Tablaconcuadrcula">
    <w:name w:val="Table Grid"/>
    <w:basedOn w:val="Tablanormal"/>
    <w:uiPriority w:val="39"/>
    <w:rsid w:val="003A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F75A6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75A66"/>
    <w:rPr>
      <w:rFonts w:ascii="Arial" w:eastAsia="Times New Roman" w:hAnsi="Arial" w:cs="Arial"/>
      <w:kern w:val="0"/>
      <w:sz w:val="24"/>
      <w:szCs w:val="24"/>
      <w:lang w:val="es-ES"/>
    </w:rPr>
  </w:style>
  <w:style w:type="paragraph" w:customStyle="1" w:styleId="Default">
    <w:name w:val="Default"/>
    <w:rsid w:val="00F75A66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character" w:styleId="Hipervnculo">
    <w:name w:val="Hyperlink"/>
    <w:basedOn w:val="Fuentedeprrafopredeter"/>
    <w:uiPriority w:val="99"/>
    <w:unhideWhenUsed/>
    <w:rsid w:val="00312743"/>
    <w:rPr>
      <w:color w:val="467886" w:themeColor="hyperlink"/>
      <w:u w:val="single"/>
    </w:rPr>
  </w:style>
  <w:style w:type="character" w:customStyle="1" w:styleId="il">
    <w:name w:val="il"/>
    <w:basedOn w:val="Fuentedeprrafopredeter"/>
    <w:rsid w:val="004B27E0"/>
  </w:style>
  <w:style w:type="paragraph" w:styleId="Sinespaciado">
    <w:name w:val="No Spacing"/>
    <w:uiPriority w:val="1"/>
    <w:qFormat/>
    <w:rsid w:val="0064214B"/>
    <w:rPr>
      <w:rFonts w:eastAsiaTheme="minorEastAsia"/>
      <w:lang w:eastAsia="es-ES"/>
    </w:rPr>
  </w:style>
  <w:style w:type="paragraph" w:styleId="NormalWeb">
    <w:name w:val="Normal (Web)"/>
    <w:basedOn w:val="Normal"/>
    <w:uiPriority w:val="99"/>
    <w:unhideWhenUsed/>
    <w:rsid w:val="0064214B"/>
    <w:pPr>
      <w:spacing w:before="100" w:beforeAutospacing="1" w:after="100" w:afterAutospacing="1"/>
      <w:jc w:val="left"/>
    </w:pPr>
    <w:rPr>
      <w:rFonts w:ascii="Times New Roman" w:hAnsi="Times New Roman" w:cs="Times New Roman"/>
      <w:lang w:val="es-CO"/>
    </w:rPr>
  </w:style>
  <w:style w:type="character" w:styleId="Textoennegrita">
    <w:name w:val="Strong"/>
    <w:basedOn w:val="Fuentedeprrafopredeter"/>
    <w:uiPriority w:val="22"/>
    <w:qFormat/>
    <w:rsid w:val="0064214B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B588B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6A5F0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6A5F09"/>
    <w:rPr>
      <w:rFonts w:ascii="Arial" w:eastAsia="Times New Roman" w:hAnsi="Arial" w:cs="Arial"/>
      <w:kern w:val="0"/>
      <w:sz w:val="24"/>
      <w:szCs w:val="24"/>
      <w:lang w:val="es-ES"/>
    </w:rPr>
  </w:style>
  <w:style w:type="character" w:styleId="nfasis">
    <w:name w:val="Emphasis"/>
    <w:qFormat/>
    <w:rsid w:val="006A5F09"/>
    <w:rPr>
      <w:i/>
      <w:iCs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kgkmJw/WZap0WkuLWlhIR9ZDpQ==">CgMxLjAyCGguZ2pkZ3hzOAByITFZWmhOZFM1X05fR3FKMy1mMVhZY3hIZXZtZVdVemE5Ng==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Enrique Morales Paez</dc:creator>
  <cp:lastModifiedBy>Luis De Oro Morales</cp:lastModifiedBy>
  <cp:revision>17</cp:revision>
  <cp:lastPrinted>2025-12-02T16:37:00Z</cp:lastPrinted>
  <dcterms:created xsi:type="dcterms:W3CDTF">2024-01-20T14:17:00Z</dcterms:created>
  <dcterms:modified xsi:type="dcterms:W3CDTF">2025-12-02T17:20:00Z</dcterms:modified>
</cp:coreProperties>
</file>